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中国水利博物馆</w:t>
      </w:r>
      <w:r>
        <w:rPr>
          <w:rFonts w:hint="eastAsia" w:ascii="宋体" w:hAnsi="宋体"/>
          <w:b/>
          <w:color w:val="000000"/>
          <w:sz w:val="32"/>
          <w:szCs w:val="32"/>
        </w:rPr>
        <w:t>公开招聘人员报名表</w:t>
      </w:r>
    </w:p>
    <w:p>
      <w:pPr>
        <w:widowControl/>
        <w:spacing w:line="520" w:lineRule="exact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tbl>
      <w:tblPr>
        <w:tblStyle w:val="2"/>
        <w:tblW w:w="9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1"/>
        <w:gridCol w:w="88"/>
        <w:gridCol w:w="993"/>
        <w:gridCol w:w="249"/>
        <w:gridCol w:w="655"/>
        <w:gridCol w:w="1134"/>
        <w:gridCol w:w="708"/>
        <w:gridCol w:w="709"/>
        <w:gridCol w:w="361"/>
        <w:gridCol w:w="1057"/>
        <w:gridCol w:w="1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姓名  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性别 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身份证号  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restart"/>
            <w:noWrap w:val="0"/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出生日期 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籍贯   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婚姻状况  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政治面貌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学历学位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毕业院校  </w:t>
            </w:r>
          </w:p>
        </w:tc>
        <w:tc>
          <w:tcPr>
            <w:tcW w:w="20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   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4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毕业时间  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健康状况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联系电话   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户籍所在地  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8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家庭地址   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个人简历（从高中开始）               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起止时间   </w:t>
            </w: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学校或工作单位名称         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480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restart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家庭主要成员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称谓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姓名</w:t>
            </w: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工作或学习单位     </w:t>
            </w: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所学专业或从事何工作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88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356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exact"/>
          <w:jc w:val="center"/>
        </w:trPr>
        <w:tc>
          <w:tcPr>
            <w:tcW w:w="1188" w:type="dxa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520" w:lineRule="exact"/>
              <w:ind w:left="113" w:right="113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自我评价</w:t>
            </w:r>
          </w:p>
        </w:tc>
        <w:tc>
          <w:tcPr>
            <w:tcW w:w="8579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mE5NTM0NzhiOTM0MzI2MzM1NWJiYTM4YzRjMWQifQ=="/>
  </w:docVars>
  <w:rsids>
    <w:rsidRoot w:val="6C6554A8"/>
    <w:rsid w:val="22161D84"/>
    <w:rsid w:val="6C65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142</Characters>
  <Lines>0</Lines>
  <Paragraphs>0</Paragraphs>
  <TotalTime>0</TotalTime>
  <ScaleCrop>false</ScaleCrop>
  <LinksUpToDate>false</LinksUpToDate>
  <CharactersWithSpaces>231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2022-05-11T08:21:00Z</dcterms:created>
  <dc:creator>winnie</dc:creator>
  <cp:lastModifiedBy>王晓英</cp:lastModifiedBy>
  <dcterms:modified xsi:type="dcterms:W3CDTF">2022-06-15T03:36:14Z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241A102ADBF54E12B0CAD30BCF6E9787</vt:lpwstr>
  </property>
</Properties>
</file>