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  <w:r>
        <w:rPr>
          <w:rFonts w:eastAsia="黑体"/>
          <w:color w:val="000000"/>
          <w:sz w:val="32"/>
          <w:szCs w:val="32"/>
        </w:rPr>
        <w:t>-1</w:t>
      </w:r>
    </w:p>
    <w:p>
      <w:pPr>
        <w:spacing w:line="240" w:lineRule="exact"/>
        <w:rPr>
          <w:rFonts w:eastAsia="黑体"/>
          <w:color w:val="000000"/>
          <w:sz w:val="32"/>
          <w:szCs w:val="32"/>
        </w:rPr>
      </w:pPr>
    </w:p>
    <w:p>
      <w:pPr>
        <w:spacing w:line="72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2024年自然资源工程专业初级职称</w:t>
      </w:r>
    </w:p>
    <w:p>
      <w:pPr>
        <w:spacing w:line="72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小标宋_GBK"/>
          <w:color w:val="000000"/>
          <w:sz w:val="44"/>
          <w:szCs w:val="44"/>
        </w:rPr>
        <w:t>考试报考人员名册</w:t>
      </w:r>
    </w:p>
    <w:p>
      <w:pPr>
        <w:spacing w:before="156" w:beforeLines="50" w:line="6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单位名称（章）：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联系人（手签）：                                联系电话：</w:t>
      </w:r>
    </w:p>
    <w:tbl>
      <w:tblPr>
        <w:tblStyle w:val="3"/>
        <w:tblW w:w="14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70"/>
        <w:gridCol w:w="770"/>
        <w:gridCol w:w="3081"/>
        <w:gridCol w:w="1759"/>
        <w:gridCol w:w="1852"/>
        <w:gridCol w:w="3091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申报专业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400" w:lineRule="exact"/>
        <w:ind w:left="420" w:hanging="420" w:hangingChars="150"/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F2F9C"/>
    <w:rsid w:val="6C8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2024-10-08T08:25:00Z</dcterms:created>
  <dc:creator>Administrator</dc:creator>
  <cp:lastModifiedBy>kylin</cp:lastModifiedBy>
  <dcterms:modified xsi:type="dcterms:W3CDTF">2024-10-30T16:02:24Z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33AB6F5B726846E09F084B1D353F64FD</vt:lpwstr>
  </property>
</Properties>
</file>