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AE0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25" w:lineRule="atLeast"/>
        <w:ind w:right="0" w:firstLine="400" w:firstLineChars="100"/>
        <w:jc w:val="left"/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333333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布尔津县11月城镇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333333"/>
          <w:spacing w:val="0"/>
          <w:sz w:val="40"/>
          <w:szCs w:val="40"/>
          <w:shd w:val="clear" w:fill="FFFFFF"/>
        </w:rPr>
        <w:t>公益性岗位拟聘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用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333333"/>
          <w:spacing w:val="0"/>
          <w:sz w:val="40"/>
          <w:szCs w:val="40"/>
          <w:shd w:val="clear" w:fill="FFFFFF"/>
        </w:rPr>
        <w:t>人员名单</w:t>
      </w:r>
    </w:p>
    <w:tbl>
      <w:tblPr>
        <w:tblStyle w:val="3"/>
        <w:tblW w:w="8727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31"/>
        <w:gridCol w:w="1368"/>
        <w:gridCol w:w="1514"/>
        <w:gridCol w:w="2256"/>
        <w:gridCol w:w="948"/>
        <w:gridCol w:w="960"/>
        <w:gridCol w:w="1150"/>
      </w:tblGrid>
      <w:tr w14:paraId="3B2778F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52" w:hRule="atLeast"/>
          <w:jc w:val="center"/>
        </w:trPr>
        <w:tc>
          <w:tcPr>
            <w:tcW w:w="5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B7C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C4B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15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A1F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525" w:lineRule="atLeast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2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9EF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525" w:lineRule="atLeast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</w:rPr>
              <w:t>困难类别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F53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>所属乡镇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E82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>工作地点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150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525" w:lineRule="atLeast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工作岗位</w:t>
            </w:r>
          </w:p>
        </w:tc>
      </w:tr>
      <w:tr w14:paraId="752DA7B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51" w:hRule="atLeast"/>
          <w:jc w:val="center"/>
        </w:trPr>
        <w:tc>
          <w:tcPr>
            <w:tcW w:w="5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CCFC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1F7A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马桂花</w:t>
            </w:r>
          </w:p>
        </w:tc>
        <w:tc>
          <w:tcPr>
            <w:tcW w:w="15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A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652622********1523</w:t>
            </w:r>
          </w:p>
        </w:tc>
        <w:tc>
          <w:tcPr>
            <w:tcW w:w="2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2ECF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女满 45 周岁、男满 55 周岁及其以上的城镇登记失业人员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0FEB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阔斯特克镇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7E30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阔斯特克镇人民政府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C45A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保洁</w:t>
            </w:r>
          </w:p>
        </w:tc>
      </w:tr>
    </w:tbl>
    <w:p w14:paraId="3744ED8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400" w:lineRule="exact"/>
        <w:ind w:left="0" w:leftChars="0" w:right="0" w:rightChars="0" w:firstLine="422" w:firstLineChars="200"/>
        <w:jc w:val="both"/>
        <w:textAlignment w:val="auto"/>
        <w:rPr>
          <w:rFonts w:hint="default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补贴金额为社保补贴+岗位补贴，其中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社保补贴=单位缴纳的养老、医疗和失业保险；岗位补贴=1540元/月(含个人社保缴纳金额)。</w:t>
      </w:r>
    </w:p>
    <w:p w14:paraId="5A48A75D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3A771EA9"/>
    <w:rsid w:val="3A77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2024-10-31T19:37:00Z</dcterms:created>
  <dc:creator>w</dc:creator>
  <cp:lastModifiedBy>w</cp:lastModifiedBy>
  <dcterms:modified xsi:type="dcterms:W3CDTF">2024-10-31T19:38:22Z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BC018F854A0D46BEAB4508A42D2F21C2_11</vt:lpwstr>
  </property>
</Properties>
</file>