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left"/>
        <w:rPr>
          <w:rFonts w:ascii="黑体" w:hAnsi="仿宋_GB2312" w:eastAsia="黑体" w:cs="仿宋_GB2312"/>
          <w:bCs/>
          <w:color w:val="000000"/>
          <w:kern w:val="0"/>
          <w:sz w:val="24"/>
          <w:szCs w:val="24"/>
        </w:rPr>
      </w:pPr>
      <w:r>
        <w:rPr>
          <w:rFonts w:ascii="黑体" w:hAnsi="仿宋_GB2312" w:eastAsia="黑体" w:cs="仿宋_GB2312"/>
          <w:bCs/>
          <w:color w:val="000000"/>
          <w:kern w:val="0"/>
          <w:sz w:val="24"/>
          <w:szCs w:val="24"/>
        </w:rPr>
        <w:t>附件</w:t>
      </w:r>
      <w:r>
        <w:rPr>
          <w:rFonts w:hint="eastAsia" w:ascii="黑体" w:hAnsi="仿宋_GB2312" w:eastAsia="黑体" w:cs="仿宋_GB2312"/>
          <w:bCs/>
          <w:color w:val="000000"/>
          <w:kern w:val="0"/>
          <w:sz w:val="24"/>
          <w:szCs w:val="24"/>
        </w:rPr>
        <w:t>3：</w:t>
      </w:r>
    </w:p>
    <w:p>
      <w:pPr>
        <w:widowControl/>
        <w:spacing w:line="570" w:lineRule="exact"/>
        <w:jc w:val="center"/>
        <w:rPr>
          <w:rFonts w:ascii="方正小标宋简体" w:hAnsi="仿宋_GB2312" w:eastAsia="方正小标宋简体" w:cs="仿宋_GB2312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36"/>
          <w:szCs w:val="36"/>
        </w:rPr>
        <w:t>就业困难人员申报认定表</w:t>
      </w:r>
    </w:p>
    <w:p>
      <w:pPr>
        <w:widowControl/>
        <w:spacing w:line="570" w:lineRule="exact"/>
        <w:jc w:val="center"/>
        <w:rPr>
          <w:rFonts w:ascii="仿宋_GB2312" w:hAnsi="仿宋_GB2312" w:eastAsia="仿宋_GB2312" w:cs="仿宋_GB2312"/>
          <w:bCs/>
          <w:color w:val="000000"/>
          <w:kern w:val="0"/>
          <w:sz w:val="28"/>
          <w:szCs w:val="28"/>
        </w:rPr>
      </w:pPr>
    </w:p>
    <w:tbl>
      <w:tblPr>
        <w:tblStyle w:val="4"/>
        <w:tblW w:w="90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001"/>
        <w:gridCol w:w="238"/>
        <w:gridCol w:w="837"/>
        <w:gridCol w:w="113"/>
        <w:gridCol w:w="917"/>
        <w:gridCol w:w="1080"/>
        <w:gridCol w:w="1485"/>
        <w:gridCol w:w="19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7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3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9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8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照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身份证号码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（就业创业证）</w:t>
            </w:r>
          </w:p>
        </w:tc>
        <w:tc>
          <w:tcPr>
            <w:tcW w:w="3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vMerge w:val="continue"/>
            <w:tcBorders>
              <w:left w:val="nil"/>
              <w:right w:val="single" w:color="auto" w:sz="12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户口性质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vMerge w:val="continue"/>
            <w:tcBorders>
              <w:left w:val="nil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3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vMerge w:val="continue"/>
            <w:tcBorders>
              <w:left w:val="nil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专业技术职务</w:t>
            </w:r>
          </w:p>
        </w:tc>
        <w:tc>
          <w:tcPr>
            <w:tcW w:w="3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vMerge w:val="continue"/>
            <w:tcBorders>
              <w:left w:val="nil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3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vMerge w:val="continue"/>
            <w:tcBorders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9099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就业困难人员类型：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4050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”人员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城镇零就业家庭成员、农村零转移就业贫困家庭成员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抚养未成年子女的单亲家庭成员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享受最低生活保障人员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持《中华人民共和国残疾人证》人员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连续失业一年以上人员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因失去土地等原因难以实现就业的人员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贫困家庭高校毕业生就业人员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99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家庭成员状况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24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与本人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关系</w:t>
            </w:r>
          </w:p>
        </w:tc>
        <w:tc>
          <w:tcPr>
            <w:tcW w:w="3595" w:type="dxa"/>
            <w:gridSpan w:val="4"/>
            <w:tcBorders>
              <w:top w:val="nil"/>
              <w:left w:val="nil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工作或学习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单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位</w:t>
            </w:r>
          </w:p>
        </w:tc>
        <w:tc>
          <w:tcPr>
            <w:tcW w:w="1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95" w:type="dxa"/>
            <w:gridSpan w:val="4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55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本人承诺，以上信息和提报材料情况属实，没有办理营业执照或投资企业，且没有事实的就业创业行为活动。如与实际情况不一致，自愿放弃享受就业困难人员援助有关政策。</w:t>
            </w:r>
          </w:p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40" w:lineRule="exact"/>
              <w:ind w:firstLine="1260" w:firstLineChars="700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签字（盖章）：</w:t>
            </w:r>
          </w:p>
          <w:p>
            <w:pPr>
              <w:widowControl/>
              <w:spacing w:line="340" w:lineRule="exact"/>
              <w:ind w:firstLine="1440" w:firstLineChars="800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55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乡镇（街道）人社所意见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40" w:lineRule="exact"/>
              <w:ind w:firstLine="3780" w:firstLineChars="21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（盖章）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                              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99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注明：请在困难人员类型选项□内做选择（√）</w:t>
            </w:r>
          </w:p>
        </w:tc>
      </w:tr>
    </w:tbl>
    <w:p>
      <w:pPr>
        <w:widowControl/>
        <w:spacing w:line="570" w:lineRule="exact"/>
        <w:jc w:val="left"/>
        <w:rPr>
          <w:rFonts w:ascii="仿宋_GB2312" w:hAnsi="仿宋_GB2312" w:eastAsia="仿宋_GB2312" w:cs="仿宋_GB2312"/>
          <w:bCs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</w:rPr>
        <w:t>注：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Cs w:val="21"/>
        </w:rPr>
        <w:t>此表一式两份。乡镇（街道）人力资源和社会保障所一份，报县区公共就业服务机构备案一份。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6B1D"/>
    <w:rsid w:val="0009732E"/>
    <w:rsid w:val="000E121F"/>
    <w:rsid w:val="001344AE"/>
    <w:rsid w:val="001468CC"/>
    <w:rsid w:val="002068FA"/>
    <w:rsid w:val="00254FA2"/>
    <w:rsid w:val="00285334"/>
    <w:rsid w:val="00446002"/>
    <w:rsid w:val="005C53D9"/>
    <w:rsid w:val="0075120A"/>
    <w:rsid w:val="009C4C82"/>
    <w:rsid w:val="00A25CA2"/>
    <w:rsid w:val="00A86B1D"/>
    <w:rsid w:val="00B43A79"/>
    <w:rsid w:val="00C03ED9"/>
    <w:rsid w:val="00CC717B"/>
    <w:rsid w:val="00E75E28"/>
    <w:rsid w:val="00F2513F"/>
    <w:rsid w:val="00FD5415"/>
    <w:rsid w:val="16AE3920"/>
    <w:rsid w:val="19B0037A"/>
    <w:rsid w:val="2B5A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491</Characters>
  <Lines>4</Lines>
  <Paragraphs>1</Paragraphs>
  <TotalTime>4</TotalTime>
  <ScaleCrop>false</ScaleCrop>
  <LinksUpToDate>false</LinksUpToDate>
  <CharactersWithSpaces>576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2022-08-16T08:21:00Z</dcterms:created>
  <dc:creator>Windows 用户</dc:creator>
  <cp:lastModifiedBy>Administrator</cp:lastModifiedBy>
  <dcterms:modified xsi:type="dcterms:W3CDTF">2024-10-29T08:08:15Z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