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教师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及工作人员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，子女数（含配偶所生）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，是否已孕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有无非婚生育情况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有无违反计划生育规定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如学历学位验证报告因客观原因暂无法提供的，承诺录用前提供。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副班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  <w:t>教师岗位应届毕业生暂未取得幼儿园教师资格证的，须承诺自毕业之日起一年内取得幼儿园教师资格证。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如被录用，承诺入职前必须完成健康体检，并提供《托幼机构工作人员健康合格证》。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（7）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3840" w:firstLineChars="1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ODc2NmMzYTgyMjA3MTM2NDJmY2ViOTM1Yjc0ZjAifQ=="/>
  </w:docVars>
  <w:rsids>
    <w:rsidRoot w:val="14683A55"/>
    <w:rsid w:val="05FA2BF0"/>
    <w:rsid w:val="08451CAB"/>
    <w:rsid w:val="0A92417E"/>
    <w:rsid w:val="14683A55"/>
    <w:rsid w:val="168024CE"/>
    <w:rsid w:val="1984052B"/>
    <w:rsid w:val="1F222FDB"/>
    <w:rsid w:val="252A2E94"/>
    <w:rsid w:val="25F57685"/>
    <w:rsid w:val="26A67322"/>
    <w:rsid w:val="271276E8"/>
    <w:rsid w:val="32A81BF1"/>
    <w:rsid w:val="34CE7C53"/>
    <w:rsid w:val="36DD6EA5"/>
    <w:rsid w:val="413627B6"/>
    <w:rsid w:val="413C30A5"/>
    <w:rsid w:val="425F5F12"/>
    <w:rsid w:val="447026C9"/>
    <w:rsid w:val="49054E9E"/>
    <w:rsid w:val="49E43063"/>
    <w:rsid w:val="4ED623F3"/>
    <w:rsid w:val="50785E13"/>
    <w:rsid w:val="5BE47C39"/>
    <w:rsid w:val="5E6D665E"/>
    <w:rsid w:val="62A36791"/>
    <w:rsid w:val="66264A0A"/>
    <w:rsid w:val="6BDF5FCB"/>
    <w:rsid w:val="6D0252C6"/>
    <w:rsid w:val="6E6F4E32"/>
    <w:rsid w:val="6F410216"/>
    <w:rsid w:val="74DB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422</Characters>
  <Lines>0</Lines>
  <Paragraphs>0</Paragraphs>
  <TotalTime>0</TotalTime>
  <ScaleCrop>false</ScaleCrop>
  <LinksUpToDate>false</LinksUpToDate>
  <CharactersWithSpaces>426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悟</cp:lastModifiedBy>
  <dcterms:modified xsi:type="dcterms:W3CDTF">2023-10-17T01:13:30Z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96693086538A453BBEE9D037F6F567EA</vt:lpwstr>
  </property>
</Properties>
</file>