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0E" w:rsidRDefault="00043089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南昌大学国际食品创新研究院招聘公告</w:t>
      </w:r>
    </w:p>
    <w:p w:rsidR="0013060E" w:rsidRDefault="00043089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因工作需要，国际食品创新研究院现公开招聘管理岗人员1名</w:t>
      </w:r>
      <w:r>
        <w:rPr>
          <w:rFonts w:ascii="仿宋" w:eastAsia="仿宋" w:hAnsi="仿宋" w:cs="仿宋" w:hint="eastAsia"/>
          <w:sz w:val="32"/>
          <w:szCs w:val="32"/>
        </w:rPr>
        <w:t>（合同制校聘，非事业编制）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具体招聘事项如下：</w:t>
      </w:r>
    </w:p>
    <w:p w:rsidR="0013060E" w:rsidRDefault="00043089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招聘条件</w:t>
      </w:r>
    </w:p>
    <w:p w:rsidR="0013060E" w:rsidRDefault="00043089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招聘岗位：</w:t>
      </w:r>
      <w:r>
        <w:rPr>
          <w:rFonts w:ascii="仿宋" w:eastAsia="仿宋" w:hAnsi="仿宋" w:cs="仿宋" w:hint="eastAsia"/>
          <w:kern w:val="2"/>
          <w:sz w:val="32"/>
          <w:szCs w:val="32"/>
        </w:rPr>
        <w:t>成果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转化部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管理岗。</w:t>
      </w:r>
    </w:p>
    <w:p w:rsidR="0013060E" w:rsidRDefault="00043089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基本条件：</w:t>
      </w:r>
      <w:r>
        <w:rPr>
          <w:rFonts w:ascii="仿宋" w:eastAsia="仿宋" w:hAnsi="仿宋" w:cs="仿宋" w:hint="eastAsia"/>
          <w:kern w:val="2"/>
          <w:sz w:val="32"/>
          <w:szCs w:val="32"/>
        </w:rPr>
        <w:t>具有较好的思想政治素质和职业道德，爱岗敬业，作风正派，有较强的责任心和事业心。</w:t>
      </w:r>
    </w:p>
    <w:p w:rsidR="0013060E" w:rsidRDefault="00043089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学历要求：</w:t>
      </w:r>
      <w:r w:rsidR="00040846">
        <w:rPr>
          <w:rFonts w:ascii="仿宋_GB2312" w:eastAsia="仿宋_GB2312" w:hAnsi="仿宋" w:hint="eastAsia"/>
          <w:sz w:val="30"/>
          <w:szCs w:val="30"/>
        </w:rPr>
        <w:t>研究生学历</w:t>
      </w:r>
      <w:r w:rsidR="00040846">
        <w:rPr>
          <w:rFonts w:ascii="仿宋_GB2312" w:eastAsia="仿宋_GB2312" w:hAnsi="仿宋" w:hint="eastAsia"/>
          <w:sz w:val="30"/>
          <w:szCs w:val="30"/>
        </w:rPr>
        <w:t>、硕士学位</w:t>
      </w:r>
      <w:bookmarkStart w:id="0" w:name="_GoBack"/>
      <w:bookmarkEnd w:id="0"/>
      <w:r w:rsidR="008D351B">
        <w:rPr>
          <w:rFonts w:ascii="仿宋_GB2312" w:eastAsia="仿宋_GB2312" w:hAnsi="仿宋" w:hint="eastAsia"/>
          <w:sz w:val="30"/>
          <w:szCs w:val="30"/>
        </w:rPr>
        <w:t>及以上</w:t>
      </w:r>
      <w:r>
        <w:rPr>
          <w:rFonts w:ascii="仿宋_GB2312" w:eastAsia="仿宋_GB2312" w:hAnsi="仿宋" w:hint="eastAsia"/>
          <w:sz w:val="30"/>
          <w:szCs w:val="30"/>
        </w:rPr>
        <w:t>。</w:t>
      </w:r>
    </w:p>
    <w:p w:rsidR="0013060E" w:rsidRDefault="00043089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年龄要求：</w:t>
      </w:r>
      <w:r>
        <w:rPr>
          <w:rFonts w:ascii="仿宋" w:eastAsia="仿宋" w:hAnsi="仿宋" w:cs="仿宋" w:hint="eastAsia"/>
          <w:sz w:val="32"/>
          <w:szCs w:val="32"/>
        </w:rPr>
        <w:t>35周岁以下。</w:t>
      </w:r>
    </w:p>
    <w:p w:rsidR="0013060E" w:rsidRDefault="00043089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岗位要求：</w:t>
      </w:r>
      <w:r>
        <w:rPr>
          <w:rFonts w:ascii="仿宋" w:eastAsia="仿宋" w:hAnsi="仿宋" w:cs="仿宋" w:hint="eastAsia"/>
          <w:sz w:val="32"/>
          <w:szCs w:val="32"/>
        </w:rPr>
        <w:t xml:space="preserve">具有较强的团结协作精神和服务意识，组织纪律性强；具有良好的沟通、协调和抗压能力；有扎实的文字写作功底，能熟练应用各种办公软件（WPS、Word、Excel、PPT等）；具有行政管理经验者优先。 </w:t>
      </w:r>
    </w:p>
    <w:p w:rsidR="0013060E" w:rsidRDefault="0004308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13060E" w:rsidRDefault="00043089">
      <w:pPr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13060E" w:rsidRDefault="0004308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2024年11月8日至11月14日。 </w:t>
      </w:r>
    </w:p>
    <w:p w:rsidR="0013060E" w:rsidRDefault="00043089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3060E" w:rsidRDefault="0004308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本次报名采取线上报名的方式进行，应聘者将报名表（附件）、个人简历、本人学历学位证书等相关材料电子版命名为“姓名+毕业院校+应聘岗位”打包发至报名邮箱。</w:t>
      </w:r>
    </w:p>
    <w:p w:rsidR="0013060E" w:rsidRDefault="00043089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:rsidR="0013060E" w:rsidRDefault="00043089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8D351B" w:rsidRDefault="008D351B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8D351B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应聘者投递简历、用人单位资格审查后组织考核（另行通知）等环节</w:t>
      </w:r>
      <w:proofErr w:type="gramStart"/>
      <w:r w:rsidRPr="008D351B">
        <w:rPr>
          <w:rFonts w:ascii="仿宋" w:eastAsia="仿宋" w:hAnsi="仿宋" w:cs="仿宋" w:hint="eastAsia"/>
          <w:kern w:val="2"/>
          <w:sz w:val="32"/>
          <w:szCs w:val="32"/>
        </w:rPr>
        <w:t>确定拟</w:t>
      </w:r>
      <w:r>
        <w:rPr>
          <w:rFonts w:ascii="仿宋" w:eastAsia="仿宋" w:hAnsi="仿宋" w:cs="仿宋" w:hint="eastAsia"/>
          <w:kern w:val="2"/>
          <w:sz w:val="32"/>
          <w:szCs w:val="32"/>
        </w:rPr>
        <w:t>入职</w:t>
      </w:r>
      <w:proofErr w:type="gramEnd"/>
      <w:r w:rsidRPr="008D351B">
        <w:rPr>
          <w:rFonts w:ascii="仿宋" w:eastAsia="仿宋" w:hAnsi="仿宋" w:cs="仿宋" w:hint="eastAsia"/>
          <w:kern w:val="2"/>
          <w:sz w:val="32"/>
          <w:szCs w:val="32"/>
        </w:rPr>
        <w:t>人选。</w:t>
      </w:r>
      <w:proofErr w:type="gramStart"/>
      <w:r w:rsidRPr="008D351B">
        <w:rPr>
          <w:rFonts w:ascii="仿宋" w:eastAsia="仿宋" w:hAnsi="仿宋" w:cs="仿宋" w:hint="eastAsia"/>
          <w:kern w:val="2"/>
          <w:sz w:val="32"/>
          <w:szCs w:val="32"/>
        </w:rPr>
        <w:t>拟</w:t>
      </w:r>
      <w:r>
        <w:rPr>
          <w:rFonts w:ascii="仿宋" w:eastAsia="仿宋" w:hAnsi="仿宋" w:cs="仿宋" w:hint="eastAsia"/>
          <w:kern w:val="2"/>
          <w:sz w:val="32"/>
          <w:szCs w:val="32"/>
        </w:rPr>
        <w:t>入职</w:t>
      </w:r>
      <w:proofErr w:type="gramEnd"/>
      <w:r w:rsidRPr="008D351B">
        <w:rPr>
          <w:rFonts w:ascii="仿宋" w:eastAsia="仿宋" w:hAnsi="仿宋" w:cs="仿宋" w:hint="eastAsia"/>
          <w:kern w:val="2"/>
          <w:sz w:val="32"/>
          <w:szCs w:val="32"/>
        </w:rPr>
        <w:t>人选需通过南昌大学心理测试、体检及政审，均合格后方可办理入职。</w:t>
      </w:r>
    </w:p>
    <w:p w:rsidR="0013060E" w:rsidRDefault="00043089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13060E" w:rsidRDefault="00043089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:rsidR="0013060E" w:rsidRDefault="00043089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13060E" w:rsidRDefault="00043089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</w:t>
      </w:r>
      <w:hyperlink r:id="rId9" w:history="1">
        <w:r>
          <w:rPr>
            <w:rStyle w:val="a6"/>
            <w:rFonts w:ascii="仿宋_GB2312" w:eastAsia="仿宋_GB2312" w:hAnsi="仿宋" w:hint="eastAsia"/>
            <w:sz w:val="30"/>
            <w:szCs w:val="30"/>
          </w:rPr>
          <w:t>fyl069774@ncu.edu.cn</w:t>
        </w:r>
      </w:hyperlink>
      <w:r>
        <w:rPr>
          <w:rFonts w:ascii="仿宋_GB2312" w:eastAsia="仿宋_GB2312" w:hAnsi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3060E" w:rsidRDefault="00043089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</w:t>
      </w:r>
      <w:r>
        <w:rPr>
          <w:rFonts w:ascii="仿宋_GB2312" w:eastAsia="仿宋_GB2312" w:hAnsi="仿宋" w:hint="eastAsia"/>
          <w:sz w:val="30"/>
          <w:szCs w:val="30"/>
        </w:rPr>
        <w:t>冯老师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</w:t>
      </w:r>
    </w:p>
    <w:p w:rsidR="0013060E" w:rsidRDefault="00043089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>
        <w:rPr>
          <w:rFonts w:ascii="仿宋_GB2312" w:eastAsia="仿宋_GB2312" w:hAnsi="仿宋" w:hint="eastAsia"/>
          <w:sz w:val="30"/>
          <w:szCs w:val="30"/>
        </w:rPr>
        <w:t>0791-</w:t>
      </w:r>
      <w:r>
        <w:rPr>
          <w:rFonts w:ascii="仿宋_GB2312" w:eastAsia="仿宋_GB2312" w:hAnsi="仿宋"/>
          <w:sz w:val="30"/>
          <w:szCs w:val="30"/>
        </w:rPr>
        <w:t>88305969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13060E" w:rsidRDefault="0013060E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3060E" w:rsidRDefault="00043089">
      <w:pPr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人事处</w:t>
      </w:r>
    </w:p>
    <w:p w:rsidR="0013060E" w:rsidRDefault="00043089">
      <w:pPr>
        <w:spacing w:line="560" w:lineRule="exact"/>
        <w:ind w:rightChars="60" w:right="126"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国际食品创新研究院</w:t>
      </w:r>
    </w:p>
    <w:p w:rsidR="0013060E" w:rsidRDefault="00043089">
      <w:pPr>
        <w:tabs>
          <w:tab w:val="left" w:pos="7980"/>
        </w:tabs>
        <w:spacing w:line="560" w:lineRule="exact"/>
        <w:ind w:rightChars="155" w:right="325" w:firstLineChars="200" w:firstLine="640"/>
        <w:jc w:val="right"/>
        <w:rPr>
          <w:rFonts w:ascii="仿宋" w:eastAsia="仿宋" w:hAnsi="仿宋" w:cs="仿宋"/>
          <w:sz w:val="32"/>
          <w:szCs w:val="32"/>
        </w:rPr>
        <w:sectPr w:rsidR="0013060E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2024年11月8日   </w:t>
      </w:r>
    </w:p>
    <w:p w:rsidR="0013060E" w:rsidRDefault="00043089">
      <w:pPr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附件：南昌大学国际食品创新研究院成果转化管理岗应聘报名表</w:t>
      </w:r>
    </w:p>
    <w:p w:rsidR="0013060E" w:rsidRDefault="00043089">
      <w:pPr>
        <w:jc w:val="righ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tbl>
      <w:tblPr>
        <w:tblW w:w="9396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1245"/>
        <w:gridCol w:w="471"/>
        <w:gridCol w:w="801"/>
        <w:gridCol w:w="385"/>
        <w:gridCol w:w="649"/>
        <w:gridCol w:w="360"/>
        <w:gridCol w:w="1090"/>
        <w:gridCol w:w="457"/>
        <w:gridCol w:w="906"/>
        <w:gridCol w:w="274"/>
        <w:gridCol w:w="1389"/>
      </w:tblGrid>
      <w:tr w:rsidR="0013060E">
        <w:trPr>
          <w:trHeight w:val="461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:rsidR="0013060E">
        <w:trPr>
          <w:trHeight w:val="910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910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910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461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910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910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960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13060E" w:rsidRDefault="00043089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13060E">
        <w:trPr>
          <w:trHeight w:val="1407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主要工作</w:t>
            </w:r>
          </w:p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13060E" w:rsidRDefault="0013060E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13060E">
        <w:trPr>
          <w:trHeight w:val="854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主要成员</w:t>
            </w:r>
          </w:p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（包括小孩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情况）</w:t>
            </w:r>
          </w:p>
        </w:tc>
        <w:tc>
          <w:tcPr>
            <w:tcW w:w="80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13060E">
        <w:trPr>
          <w:trHeight w:val="685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证书或奖励</w:t>
            </w:r>
          </w:p>
        </w:tc>
        <w:tc>
          <w:tcPr>
            <w:tcW w:w="80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13060E" w:rsidRDefault="0013060E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13060E" w:rsidRDefault="0013060E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13060E">
        <w:trPr>
          <w:trHeight w:val="921"/>
          <w:jc w:val="center"/>
        </w:trPr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0430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02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060E" w:rsidRDefault="0013060E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13060E" w:rsidRDefault="0013060E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13060E" w:rsidRDefault="0013060E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13060E" w:rsidRDefault="0013060E">
      <w:pPr>
        <w:widowControl/>
        <w:shd w:val="clear" w:color="auto" w:fill="FFFFFF"/>
        <w:spacing w:before="75" w:after="75" w:line="440" w:lineRule="exact"/>
        <w:rPr>
          <w:rFonts w:ascii="仿宋" w:eastAsia="仿宋" w:hAnsi="仿宋" w:cs="Calibri"/>
          <w:color w:val="000000"/>
          <w:spacing w:val="-1"/>
          <w:kern w:val="0"/>
          <w:sz w:val="32"/>
          <w:szCs w:val="32"/>
        </w:rPr>
      </w:pPr>
    </w:p>
    <w:p w:rsidR="0013060E" w:rsidRDefault="0013060E"/>
    <w:sectPr w:rsidR="00130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38" w:rsidRDefault="00B45D38">
      <w:r>
        <w:separator/>
      </w:r>
    </w:p>
  </w:endnote>
  <w:endnote w:type="continuationSeparator" w:id="0">
    <w:p w:rsidR="00B45D38" w:rsidRDefault="00B4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6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0E" w:rsidRDefault="00B45D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13060E" w:rsidRDefault="00043089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727A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38" w:rsidRDefault="00B45D38">
      <w:r>
        <w:separator/>
      </w:r>
    </w:p>
  </w:footnote>
  <w:footnote w:type="continuationSeparator" w:id="0">
    <w:p w:rsidR="00B45D38" w:rsidRDefault="00B45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386C9"/>
    <w:multiLevelType w:val="singleLevel"/>
    <w:tmpl w:val="A13386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4CC1AB"/>
    <w:multiLevelType w:val="singleLevel"/>
    <w:tmpl w:val="F24CC1AB"/>
    <w:lvl w:ilvl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TcwZjM3Mzk3OWM3NTNhNzg4MmE2NDE2YjM2ODAifQ=="/>
  </w:docVars>
  <w:rsids>
    <w:rsidRoot w:val="008E3CC1"/>
    <w:rsid w:val="00040846"/>
    <w:rsid w:val="00043089"/>
    <w:rsid w:val="00053C4E"/>
    <w:rsid w:val="0013060E"/>
    <w:rsid w:val="002A3A34"/>
    <w:rsid w:val="00746892"/>
    <w:rsid w:val="00795566"/>
    <w:rsid w:val="007F0C4F"/>
    <w:rsid w:val="008D351B"/>
    <w:rsid w:val="008E3CC1"/>
    <w:rsid w:val="008F2F2F"/>
    <w:rsid w:val="00B45D38"/>
    <w:rsid w:val="00B729AD"/>
    <w:rsid w:val="00E727A7"/>
    <w:rsid w:val="00EC7730"/>
    <w:rsid w:val="0E605845"/>
    <w:rsid w:val="140711F9"/>
    <w:rsid w:val="1BCB3D50"/>
    <w:rsid w:val="32A72D83"/>
    <w:rsid w:val="5D675118"/>
    <w:rsid w:val="602C06E8"/>
    <w:rsid w:val="69D71445"/>
    <w:rsid w:val="72241036"/>
    <w:rsid w:val="7985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fyl069774@nc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10</cp:revision>
  <dcterms:created xsi:type="dcterms:W3CDTF">2024-05-09T03:32:00Z</dcterms:created>
  <dcterms:modified xsi:type="dcterms:W3CDTF">2024-11-08T06:45:00Z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241939C26A3A407EBDBA9A3779B05471_12</vt:lpwstr>
  </property>
</Properties>
</file>